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A6BFD" w14:textId="1BC5FABD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</w:p>
    <w:p w14:paraId="198DA958" w14:textId="77777777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6AA6660A" w14:textId="7AE2732C" w:rsidR="002A3BC9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олнение</w:t>
      </w:r>
      <w:r w:rsidR="00D1547C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полного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14:paraId="0CA57C01" w14:textId="65B4E455" w:rsidR="002A3BC9" w:rsidRPr="00476C90" w:rsidRDefault="002A3BC9" w:rsidP="000C45A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2E57DC">
        <w:rPr>
          <w:rFonts w:ascii="Times New Roman" w:eastAsia="Times New Roman" w:hAnsi="Times New Roman" w:cs="Times New Roman"/>
          <w:bCs/>
          <w:sz w:val="20"/>
          <w:szCs w:val="20"/>
        </w:rPr>
        <w:t>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C310B6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67A95A74" w14:textId="77777777" w:rsidR="002A3BC9" w:rsidRDefault="002A3BC9" w:rsidP="00B322C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25E47F" w14:textId="005212D6" w:rsidR="00B322CC" w:rsidRPr="00B322CC" w:rsidRDefault="00B322CC" w:rsidP="00B32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C14670">
        <w:rPr>
          <w:rFonts w:ascii="Times New Roman" w:hAnsi="Times New Roman" w:cs="Times New Roman"/>
          <w:sz w:val="24"/>
          <w:szCs w:val="24"/>
        </w:rPr>
        <w:t>Перечень исполнительной документации</w:t>
      </w:r>
      <w:r w:rsidRPr="00B322CC">
        <w:rPr>
          <w:rFonts w:ascii="Times New Roman" w:hAnsi="Times New Roman" w:cs="Times New Roman"/>
          <w:sz w:val="24"/>
          <w:szCs w:val="24"/>
        </w:rPr>
        <w:t xml:space="preserve">, передаваемой в АО «Синтез Групп» на вновь сооружаемые </w:t>
      </w:r>
      <w:r w:rsidRPr="00C14670">
        <w:rPr>
          <w:rFonts w:ascii="Times New Roman" w:hAnsi="Times New Roman" w:cs="Times New Roman"/>
          <w:b/>
          <w:sz w:val="24"/>
          <w:szCs w:val="24"/>
        </w:rPr>
        <w:t>кабельные линии напряжением 0,4-20 кВ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400"/>
        <w:gridCol w:w="4530"/>
      </w:tblGrid>
      <w:tr w:rsidR="00B322CC" w:rsidRPr="002A3BC9" w14:paraId="01EE0DDF" w14:textId="77777777" w:rsidTr="002A3BC9">
        <w:trPr>
          <w:trHeight w:val="521"/>
          <w:jc w:val="center"/>
        </w:trPr>
        <w:tc>
          <w:tcPr>
            <w:tcW w:w="704" w:type="dxa"/>
            <w:vAlign w:val="center"/>
          </w:tcPr>
          <w:p w14:paraId="7F181D42" w14:textId="3A7B1FC6" w:rsidR="00B322CC" w:rsidRPr="002A3BC9" w:rsidRDefault="002A3BC9" w:rsidP="00E60E7E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A3BC9">
              <w:rPr>
                <w:rFonts w:ascii="Times New Roman" w:hAnsi="Times New Roman" w:cs="Times New Roman"/>
                <w:b/>
                <w:bCs/>
                <w:i/>
              </w:rPr>
              <w:t>№</w:t>
            </w:r>
            <w:r w:rsidR="00B322CC" w:rsidRPr="002A3BC9">
              <w:rPr>
                <w:rFonts w:ascii="Times New Roman" w:hAnsi="Times New Roman" w:cs="Times New Roman"/>
                <w:b/>
                <w:bCs/>
                <w:i/>
              </w:rPr>
              <w:t xml:space="preserve"> п/п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776C5" w14:textId="77777777" w:rsidR="00B322CC" w:rsidRPr="002A3BC9" w:rsidRDefault="00B322CC" w:rsidP="00E60E7E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A3BC9">
              <w:rPr>
                <w:rFonts w:ascii="Times New Roman" w:hAnsi="Times New Roman" w:cs="Times New Roman"/>
                <w:b/>
                <w:bCs/>
                <w:i/>
              </w:rPr>
              <w:t>Наименование документа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3EE8" w14:textId="77777777" w:rsidR="00B322CC" w:rsidRPr="002A3BC9" w:rsidRDefault="00B322CC" w:rsidP="00E60E7E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A3BC9">
              <w:rPr>
                <w:rFonts w:ascii="Times New Roman" w:hAnsi="Times New Roman" w:cs="Times New Roman"/>
                <w:b/>
                <w:bCs/>
                <w:i/>
              </w:rPr>
              <w:t>Ссылка на НТД</w:t>
            </w:r>
          </w:p>
        </w:tc>
      </w:tr>
      <w:tr w:rsidR="00B322CC" w:rsidRPr="002A3BC9" w14:paraId="5280E0B6" w14:textId="77777777" w:rsidTr="002A3BC9">
        <w:trPr>
          <w:jc w:val="center"/>
        </w:trPr>
        <w:tc>
          <w:tcPr>
            <w:tcW w:w="704" w:type="dxa"/>
            <w:vAlign w:val="center"/>
          </w:tcPr>
          <w:p w14:paraId="2496D158" w14:textId="384D14EB" w:rsidR="00B322CC" w:rsidRPr="002A3BC9" w:rsidRDefault="006E56EB" w:rsidP="00B322CC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F2B0" w14:textId="2B8EE1C4" w:rsidR="00B322CC" w:rsidRPr="002A3BC9" w:rsidRDefault="00B322CC" w:rsidP="00B322CC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Ведомость технической документации, предъявляемой при сдаче - приемке электромонтажных работ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32FC" w14:textId="2DE2AC96" w:rsidR="00B322CC" w:rsidRPr="002A3BC9" w:rsidRDefault="00B322CC" w:rsidP="00B322CC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233DED0F" w14:textId="77777777" w:rsidTr="002A3BC9">
        <w:trPr>
          <w:jc w:val="center"/>
        </w:trPr>
        <w:tc>
          <w:tcPr>
            <w:tcW w:w="704" w:type="dxa"/>
            <w:vAlign w:val="center"/>
          </w:tcPr>
          <w:p w14:paraId="4625D211" w14:textId="00285404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A873" w14:textId="2377F1D9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Выписка из реестра членов саморегулируемой организации (СРО), подтверждающая членство в СРО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082F" w14:textId="6C03BA26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</w:t>
            </w:r>
            <w:r w:rsidRPr="002A3BC9">
              <w:rPr>
                <w:rFonts w:ascii="Times New Roman" w:hAnsi="Times New Roman" w:cs="Times New Roman"/>
                <w:color w:val="000000"/>
              </w:rPr>
              <w:br/>
              <w:t>Федеральный закон О саморегулируемых организациях от 01.12.2007г № 315-ФЗ</w:t>
            </w:r>
          </w:p>
        </w:tc>
      </w:tr>
      <w:tr w:rsidR="00B322CC" w:rsidRPr="002A3BC9" w14:paraId="0882FA9E" w14:textId="77777777" w:rsidTr="002A3BC9">
        <w:trPr>
          <w:jc w:val="center"/>
        </w:trPr>
        <w:tc>
          <w:tcPr>
            <w:tcW w:w="704" w:type="dxa"/>
            <w:vAlign w:val="center"/>
          </w:tcPr>
          <w:p w14:paraId="6103A909" w14:textId="262BCC5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A080" w14:textId="4B85DCE9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Свидетельство о регистрации электролаборатории в Федеральной службе по экологическому, технологическому и атомному надзору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2D5D" w14:textId="660944D4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Инструкция Минэнерго России от 13.03.2001 N 32-01-04/55</w:t>
            </w:r>
          </w:p>
        </w:tc>
      </w:tr>
      <w:tr w:rsidR="00B322CC" w:rsidRPr="002A3BC9" w14:paraId="4302B23B" w14:textId="77777777" w:rsidTr="002A3BC9">
        <w:trPr>
          <w:jc w:val="center"/>
        </w:trPr>
        <w:tc>
          <w:tcPr>
            <w:tcW w:w="704" w:type="dxa"/>
            <w:vAlign w:val="center"/>
          </w:tcPr>
          <w:p w14:paraId="7D613893" w14:textId="794BB405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6959" w14:textId="6978B0A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Комплект проектной (рабочей) документации, утвержденный Заказчиком, включая предпроектные материалы и отчеты по инженерным изысканиям и обследованиям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3E3F" w14:textId="0CA27121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 ст. 48;</w:t>
            </w:r>
            <w:r w:rsidRPr="002A3BC9">
              <w:rPr>
                <w:rFonts w:ascii="Times New Roman" w:hAnsi="Times New Roman" w:cs="Times New Roman"/>
                <w:color w:val="000000"/>
              </w:rPr>
              <w:br/>
              <w:t>Постановление Правительства РФ О составе разделов проектной документации и требованиях к их содержанию от 16 февраля 2008 г. № 87</w:t>
            </w:r>
          </w:p>
        </w:tc>
      </w:tr>
      <w:tr w:rsidR="00B322CC" w:rsidRPr="002A3BC9" w14:paraId="063B7F85" w14:textId="77777777" w:rsidTr="002A3BC9">
        <w:trPr>
          <w:jc w:val="center"/>
        </w:trPr>
        <w:tc>
          <w:tcPr>
            <w:tcW w:w="704" w:type="dxa"/>
            <w:vAlign w:val="center"/>
          </w:tcPr>
          <w:p w14:paraId="6D3634F9" w14:textId="684620CB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32A3" w14:textId="561D1676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Общий журнал работ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6C90" w14:textId="4EDAB8FB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02.12.2022 № 1026/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B322CC" w:rsidRPr="002A3BC9" w14:paraId="223E90A5" w14:textId="77777777" w:rsidTr="002A3BC9">
        <w:trPr>
          <w:jc w:val="center"/>
        </w:trPr>
        <w:tc>
          <w:tcPr>
            <w:tcW w:w="704" w:type="dxa"/>
            <w:vAlign w:val="center"/>
          </w:tcPr>
          <w:p w14:paraId="16F0A282" w14:textId="65650B0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11FF" w14:textId="34F37E04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Приказ о назначении ИТР, ответственных за подготовку объекта, безопасность и качество проведения работ со стороны подрядчика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2307" w14:textId="47FA3FCF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СП 48.13330.2019 СНиП 12-01-2004 Организация строительства</w:t>
            </w:r>
          </w:p>
        </w:tc>
      </w:tr>
      <w:tr w:rsidR="00B322CC" w:rsidRPr="002A3BC9" w14:paraId="79922826" w14:textId="77777777" w:rsidTr="002A3BC9">
        <w:trPr>
          <w:jc w:val="center"/>
        </w:trPr>
        <w:tc>
          <w:tcPr>
            <w:tcW w:w="704" w:type="dxa"/>
            <w:vAlign w:val="center"/>
          </w:tcPr>
          <w:p w14:paraId="2DEB25D2" w14:textId="7065BC80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B1BF" w14:textId="7C362E6D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Исполнительные чертежи подземных кабельных трасс и заземляющих устройств (с привязками к зданиям и постоянным сооружениям и указанием мест установки соединительных муфт и пересечений с другими коммуникациями)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B8AA" w14:textId="51894F45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ГОСТ Р 51872-2019 Документация исполнительная геодезическая. Правила выполнения</w:t>
            </w:r>
          </w:p>
        </w:tc>
      </w:tr>
      <w:tr w:rsidR="00B322CC" w:rsidRPr="002A3BC9" w14:paraId="7826AC44" w14:textId="77777777" w:rsidTr="002A3BC9">
        <w:trPr>
          <w:jc w:val="center"/>
        </w:trPr>
        <w:tc>
          <w:tcPr>
            <w:tcW w:w="704" w:type="dxa"/>
            <w:vAlign w:val="center"/>
          </w:tcPr>
          <w:p w14:paraId="496E92D9" w14:textId="09FD5EF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6DEB" w14:textId="459FF6AC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Решение о приемке исполнительной документации для ведения сводного плана подземных коммуникаций и сооружений выдаваемое Москомархитектурой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971A" w14:textId="394B480A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ГОСТ Р 51872-2019 Документация исполнительная геодезическая. Правила выполнения</w:t>
            </w:r>
          </w:p>
        </w:tc>
      </w:tr>
      <w:tr w:rsidR="00B322CC" w:rsidRPr="002A3BC9" w14:paraId="4789B68D" w14:textId="77777777" w:rsidTr="002A3BC9">
        <w:trPr>
          <w:jc w:val="center"/>
        </w:trPr>
        <w:tc>
          <w:tcPr>
            <w:tcW w:w="704" w:type="dxa"/>
            <w:vAlign w:val="center"/>
          </w:tcPr>
          <w:p w14:paraId="3657F230" w14:textId="58318CFD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E8FC" w14:textId="24C6EDB1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Инвентарная опись всех элементов кабельной линии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0BAD" w14:textId="71B713F3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B322CC" w:rsidRPr="002A3BC9" w14:paraId="2B6E7AC2" w14:textId="77777777" w:rsidTr="002A3BC9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08D5FA09" w14:textId="4C53BFF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F2AE" w14:textId="7E996488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Журнал прокладки кабелей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D585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779BB4A8" w14:textId="0603836F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B322CC" w:rsidRPr="002A3BC9" w14:paraId="056B1C4A" w14:textId="77777777" w:rsidTr="002A3BC9">
        <w:trPr>
          <w:jc w:val="center"/>
        </w:trPr>
        <w:tc>
          <w:tcPr>
            <w:tcW w:w="704" w:type="dxa"/>
            <w:vAlign w:val="center"/>
          </w:tcPr>
          <w:p w14:paraId="7D7FB7EF" w14:textId="4051C181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5372" w14:textId="5DB2AF5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 прогрева кабелей на барабане перед прокладкой при низких температурах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0D90" w14:textId="0F1075C5" w:rsidR="00B322CC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</w:t>
            </w:r>
            <w:r w:rsidRPr="002A3BC9">
              <w:rPr>
                <w:rFonts w:ascii="Times New Roman" w:hAnsi="Times New Roman" w:cs="Times New Roman"/>
                <w:color w:val="000000"/>
              </w:rPr>
              <w:lastRenderedPageBreak/>
              <w:t>сдаточной документации по электромонтажным работам.</w:t>
            </w:r>
          </w:p>
        </w:tc>
      </w:tr>
      <w:tr w:rsidR="00B322CC" w:rsidRPr="002A3BC9" w14:paraId="3A2D0CE7" w14:textId="77777777" w:rsidTr="002A3BC9">
        <w:trPr>
          <w:jc w:val="center"/>
        </w:trPr>
        <w:tc>
          <w:tcPr>
            <w:tcW w:w="704" w:type="dxa"/>
            <w:vAlign w:val="center"/>
          </w:tcPr>
          <w:p w14:paraId="582CDF5F" w14:textId="1451ECF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2411" w14:textId="2AFC7E49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ЖУРНАЛ монтажа кабельных муфт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70E0" w14:textId="18B29826" w:rsidR="00B322CC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</w:tc>
      </w:tr>
      <w:tr w:rsidR="00B322CC" w:rsidRPr="002A3BC9" w14:paraId="18E43CF0" w14:textId="77777777" w:rsidTr="002A3BC9">
        <w:trPr>
          <w:jc w:val="center"/>
        </w:trPr>
        <w:tc>
          <w:tcPr>
            <w:tcW w:w="704" w:type="dxa"/>
            <w:vAlign w:val="center"/>
          </w:tcPr>
          <w:p w14:paraId="12486E59" w14:textId="7D8FBF5E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09C5" w14:textId="3385716A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 заводских приемо-сдаточных испытаний кабеля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C8AC" w14:textId="3660EB91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По форме завода изготовителя</w:t>
            </w:r>
          </w:p>
        </w:tc>
      </w:tr>
      <w:tr w:rsidR="00B322CC" w:rsidRPr="002A3BC9" w14:paraId="594D5302" w14:textId="77777777" w:rsidTr="002A3BC9">
        <w:trPr>
          <w:jc w:val="center"/>
        </w:trPr>
        <w:tc>
          <w:tcPr>
            <w:tcW w:w="704" w:type="dxa"/>
            <w:vAlign w:val="center"/>
          </w:tcPr>
          <w:p w14:paraId="5C9F7B04" w14:textId="2CBCA9FC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24EA" w14:textId="215CC08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 испытаний силового кабеля напряжением выше 1000 В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05C6A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2A780465" w14:textId="471621B7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устройства электроустановок 7-е изд.</w:t>
            </w:r>
          </w:p>
        </w:tc>
      </w:tr>
      <w:tr w:rsidR="00B322CC" w:rsidRPr="002A3BC9" w14:paraId="67CB8963" w14:textId="77777777" w:rsidTr="002A3BC9">
        <w:trPr>
          <w:jc w:val="center"/>
        </w:trPr>
        <w:tc>
          <w:tcPr>
            <w:tcW w:w="704" w:type="dxa"/>
            <w:vAlign w:val="center"/>
          </w:tcPr>
          <w:p w14:paraId="4A24B163" w14:textId="7AFDF7D2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EE90" w14:textId="7E51FC43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Протоколы измерения сопротивления изоляции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0115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6A8E1514" w14:textId="3AEA98CF" w:rsidR="00B322CC" w:rsidRPr="002A3BC9" w:rsidRDefault="00B322CC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B322CC" w:rsidRPr="002A3BC9" w14:paraId="4A355829" w14:textId="77777777" w:rsidTr="002A3BC9">
        <w:trPr>
          <w:jc w:val="center"/>
        </w:trPr>
        <w:tc>
          <w:tcPr>
            <w:tcW w:w="704" w:type="dxa"/>
            <w:vAlign w:val="center"/>
          </w:tcPr>
          <w:p w14:paraId="05EB22B5" w14:textId="6DD65AB9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3E64" w14:textId="2A4789A8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 xml:space="preserve">Протоколы проверки целостности жил кабелей и 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фазировки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t xml:space="preserve"> КЛ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B639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0029447E" w14:textId="36C9BA95" w:rsidR="00B322CC" w:rsidRPr="002A3BC9" w:rsidRDefault="00B322CC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Протоколы по форме наладочной организации</w:t>
            </w:r>
          </w:p>
        </w:tc>
      </w:tr>
      <w:tr w:rsidR="00B322CC" w:rsidRPr="002A3BC9" w14:paraId="7C9DA2E8" w14:textId="77777777" w:rsidTr="002A3BC9">
        <w:trPr>
          <w:jc w:val="center"/>
        </w:trPr>
        <w:tc>
          <w:tcPr>
            <w:tcW w:w="704" w:type="dxa"/>
            <w:vAlign w:val="center"/>
          </w:tcPr>
          <w:p w14:paraId="4D6CDA49" w14:textId="25031096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01FA" w14:textId="1578BA7D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разбивки осей объекта капитального строительства на местности с исполнительной схемой разбивки осей объекта капитального строительства на местности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BD65" w14:textId="5AC87F3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br/>
              <w:t>ГОСТ Р 51872-2019</w:t>
            </w:r>
          </w:p>
        </w:tc>
      </w:tr>
      <w:tr w:rsidR="00B322CC" w:rsidRPr="002A3BC9" w14:paraId="4C916D70" w14:textId="77777777" w:rsidTr="002A3BC9">
        <w:trPr>
          <w:jc w:val="center"/>
        </w:trPr>
        <w:tc>
          <w:tcPr>
            <w:tcW w:w="704" w:type="dxa"/>
            <w:vAlign w:val="center"/>
          </w:tcPr>
          <w:p w14:paraId="1789756F" w14:textId="76934E93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CF89" w14:textId="539719B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освидетельствования скрытых работ*.</w:t>
            </w:r>
            <w:r w:rsidRPr="002A3BC9">
              <w:rPr>
                <w:rFonts w:ascii="Times New Roman" w:hAnsi="Times New Roman" w:cs="Times New Roman"/>
                <w:color w:val="000000"/>
              </w:rPr>
              <w:br/>
              <w:t>*Работы, которые не могут быть освидетельствованы визуально после выполнения последующих работ, прекращающих доступ к ранее произведенным работам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74B1" w14:textId="58C42D0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B322CC" w:rsidRPr="002A3BC9" w14:paraId="7AA135CF" w14:textId="77777777" w:rsidTr="002A3BC9">
        <w:trPr>
          <w:jc w:val="center"/>
        </w:trPr>
        <w:tc>
          <w:tcPr>
            <w:tcW w:w="704" w:type="dxa"/>
            <w:vAlign w:val="center"/>
          </w:tcPr>
          <w:p w14:paraId="72CA03DC" w14:textId="360641F1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F486" w14:textId="66C14B54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приемки траншей, каналов, туннелей и блоков под монтаж кабелей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4719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4B6B9E35" w14:textId="28384E4A" w:rsidR="00B322CC" w:rsidRPr="002A3BC9" w:rsidRDefault="00B322CC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7CADFB36" w14:textId="77777777" w:rsidTr="002A3BC9">
        <w:trPr>
          <w:jc w:val="center"/>
        </w:trPr>
        <w:tc>
          <w:tcPr>
            <w:tcW w:w="704" w:type="dxa"/>
            <w:tcBorders>
              <w:right w:val="single" w:sz="4" w:space="0" w:color="auto"/>
            </w:tcBorders>
            <w:vAlign w:val="center"/>
          </w:tcPr>
          <w:p w14:paraId="473FE400" w14:textId="4947688F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ACC9" w14:textId="2073BFEB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осмотра кабелей, проложенных в траншеях и каналах перед закрытием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D3C3" w14:textId="77777777" w:rsidR="006E56EB" w:rsidRPr="002A3BC9" w:rsidRDefault="006E56EB" w:rsidP="006E56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0F63A497" w14:textId="27DCB363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746819C2" w14:textId="77777777" w:rsidTr="002A3BC9">
        <w:trPr>
          <w:jc w:val="center"/>
        </w:trPr>
        <w:tc>
          <w:tcPr>
            <w:tcW w:w="704" w:type="dxa"/>
            <w:vAlign w:val="center"/>
          </w:tcPr>
          <w:p w14:paraId="13B99479" w14:textId="66D9205A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9C5B" w14:textId="13964B27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Положительное заключение экспертизы проектной документации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23F3" w14:textId="169D478B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 ст. 49;</w:t>
            </w:r>
            <w:r w:rsidRPr="002A3BC9">
              <w:rPr>
                <w:rFonts w:ascii="Times New Roman" w:hAnsi="Times New Roman" w:cs="Times New Roman"/>
                <w:color w:val="000000"/>
              </w:rPr>
              <w:br/>
              <w:t>Приказ Минстроя России от 08.06.2018 N 341/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B322CC" w:rsidRPr="002A3BC9" w14:paraId="2836233B" w14:textId="77777777" w:rsidTr="002A3BC9">
        <w:trPr>
          <w:jc w:val="center"/>
        </w:trPr>
        <w:tc>
          <w:tcPr>
            <w:tcW w:w="704" w:type="dxa"/>
            <w:vAlign w:val="center"/>
          </w:tcPr>
          <w:p w14:paraId="5EF0E717" w14:textId="4EEBD9C1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3B3D" w14:textId="07CDD42A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Разрешение на допуск в эксплуатацию энергоустановки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83DB" w14:textId="2ACE5A77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 xml:space="preserve">Постановление Правительства № 85 от 30.01.2021 г. 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теплопотребляющих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t xml:space="preserve"> установок</w:t>
            </w:r>
          </w:p>
        </w:tc>
      </w:tr>
      <w:tr w:rsidR="00B322CC" w:rsidRPr="002A3BC9" w14:paraId="0155CE38" w14:textId="77777777" w:rsidTr="002A3BC9">
        <w:trPr>
          <w:jc w:val="center"/>
        </w:trPr>
        <w:tc>
          <w:tcPr>
            <w:tcW w:w="704" w:type="dxa"/>
            <w:vAlign w:val="center"/>
          </w:tcPr>
          <w:p w14:paraId="11F579F0" w14:textId="288B84FF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ACC7" w14:textId="7E50FD2F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Журнал входного контроля качества материалов, изделий, конструкций и оборудования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17CC" w14:textId="58DAA4BF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СП 48.13330.2019 СНиП 12-01-2004 Организация строительства</w:t>
            </w:r>
          </w:p>
        </w:tc>
      </w:tr>
      <w:tr w:rsidR="00B322CC" w:rsidRPr="002A3BC9" w14:paraId="10F19793" w14:textId="77777777" w:rsidTr="002A3BC9">
        <w:trPr>
          <w:jc w:val="center"/>
        </w:trPr>
        <w:tc>
          <w:tcPr>
            <w:tcW w:w="704" w:type="dxa"/>
            <w:vAlign w:val="center"/>
          </w:tcPr>
          <w:p w14:paraId="5BE978A2" w14:textId="62277835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C488" w14:textId="040E018B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Ведомость изменений и отступлений от проекта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5B8B" w14:textId="1D5DE47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66CC5EA3" w14:textId="77777777" w:rsidTr="002A3BC9">
        <w:trPr>
          <w:jc w:val="center"/>
        </w:trPr>
        <w:tc>
          <w:tcPr>
            <w:tcW w:w="704" w:type="dxa"/>
            <w:vAlign w:val="center"/>
          </w:tcPr>
          <w:p w14:paraId="340CDD6B" w14:textId="470FE1F7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1E25" w14:textId="285DE293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Протокол осмотра и проверки сопротивления изоляции кабелей на барабане перед прокладкой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6E32" w14:textId="3611B6BE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B322CC" w:rsidRPr="002A3BC9" w14:paraId="0242EB11" w14:textId="77777777" w:rsidTr="002A3BC9">
        <w:trPr>
          <w:jc w:val="center"/>
        </w:trPr>
        <w:tc>
          <w:tcPr>
            <w:tcW w:w="704" w:type="dxa"/>
            <w:vAlign w:val="center"/>
          </w:tcPr>
          <w:p w14:paraId="56E72412" w14:textId="45F90C57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9E5A" w14:textId="34C9FA45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 xml:space="preserve">Протокол контроля усилий 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тяжения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t xml:space="preserve"> в процессе прокладки (с диаграммами </w:t>
            </w:r>
            <w:proofErr w:type="spellStart"/>
            <w:r w:rsidRPr="002A3BC9">
              <w:rPr>
                <w:rFonts w:ascii="Times New Roman" w:hAnsi="Times New Roman" w:cs="Times New Roman"/>
                <w:color w:val="000000"/>
              </w:rPr>
              <w:t>тяжения</w:t>
            </w:r>
            <w:proofErr w:type="spellEnd"/>
            <w:r w:rsidRPr="002A3BC9">
              <w:rPr>
                <w:rFonts w:ascii="Times New Roman" w:hAnsi="Times New Roman" w:cs="Times New Roman"/>
                <w:color w:val="000000"/>
              </w:rPr>
              <w:t xml:space="preserve"> во время механизированной прокладки кабеля)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DE66" w14:textId="609C5BE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B322CC" w:rsidRPr="002A3BC9" w14:paraId="77B70A5E" w14:textId="77777777" w:rsidTr="002A3BC9">
        <w:trPr>
          <w:jc w:val="center"/>
        </w:trPr>
        <w:tc>
          <w:tcPr>
            <w:tcW w:w="704" w:type="dxa"/>
            <w:vAlign w:val="center"/>
          </w:tcPr>
          <w:p w14:paraId="584D57E8" w14:textId="0F7DD47E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3B12" w14:textId="4392ECE0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приемки оборудования после индивидуального испытания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E892" w14:textId="0C70BDB2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 xml:space="preserve">СП 68.13330.2017 </w:t>
            </w:r>
            <w:r w:rsidR="006E56EB" w:rsidRPr="002A3BC9">
              <w:rPr>
                <w:rFonts w:ascii="Times New Roman" w:hAnsi="Times New Roman" w:cs="Times New Roman"/>
                <w:color w:val="000000"/>
              </w:rPr>
              <w:t xml:space="preserve">Свод правил. </w:t>
            </w:r>
            <w:r w:rsidRPr="002A3BC9">
              <w:rPr>
                <w:rFonts w:ascii="Times New Roman" w:hAnsi="Times New Roman" w:cs="Times New Roman"/>
                <w:color w:val="000000"/>
              </w:rPr>
              <w:t>Приемка в эксплуатацию законченных строительством объектов</w:t>
            </w:r>
          </w:p>
        </w:tc>
      </w:tr>
      <w:tr w:rsidR="00B322CC" w:rsidRPr="002A3BC9" w14:paraId="01BBC151" w14:textId="77777777" w:rsidTr="002A3BC9">
        <w:trPr>
          <w:jc w:val="center"/>
        </w:trPr>
        <w:tc>
          <w:tcPr>
            <w:tcW w:w="704" w:type="dxa"/>
            <w:vAlign w:val="center"/>
          </w:tcPr>
          <w:p w14:paraId="222BD049" w14:textId="6147BA8F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3D71" w14:textId="769635F9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АКТ приемки оборудования после комплексного опробования</w:t>
            </w:r>
          </w:p>
        </w:tc>
        <w:tc>
          <w:tcPr>
            <w:tcW w:w="4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BF03" w14:textId="66EA7B87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СП 68.13330.2017 Свод правил. Приемка в эксплуатацию законченных строительством объектов</w:t>
            </w:r>
          </w:p>
        </w:tc>
      </w:tr>
      <w:tr w:rsidR="00B322CC" w:rsidRPr="002A3BC9" w14:paraId="079BF4AE" w14:textId="77777777" w:rsidTr="002A3BC9">
        <w:trPr>
          <w:jc w:val="center"/>
        </w:trPr>
        <w:tc>
          <w:tcPr>
            <w:tcW w:w="704" w:type="dxa"/>
            <w:vAlign w:val="center"/>
          </w:tcPr>
          <w:p w14:paraId="01852DF4" w14:textId="29EB5F20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09266" w14:textId="7BA1812C" w:rsidR="00B322CC" w:rsidRPr="002A3BC9" w:rsidRDefault="00B322CC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  <w:color w:val="000000"/>
              </w:rPr>
              <w:t>Сертификаты качества, технические паспорта использованных материалов и изделий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4C10" w14:textId="7A06FA63" w:rsidR="00B322CC" w:rsidRPr="002A3BC9" w:rsidRDefault="006E56EB" w:rsidP="00B322CC">
            <w:pPr>
              <w:jc w:val="center"/>
              <w:rPr>
                <w:rFonts w:ascii="Times New Roman" w:hAnsi="Times New Roman" w:cs="Times New Roman"/>
              </w:rPr>
            </w:pPr>
            <w:r w:rsidRPr="002A3BC9">
              <w:rPr>
                <w:rFonts w:ascii="Times New Roman" w:hAnsi="Times New Roman" w:cs="Times New Roman"/>
              </w:rPr>
              <w:t>По форме заводов-изготовителей</w:t>
            </w:r>
          </w:p>
        </w:tc>
      </w:tr>
    </w:tbl>
    <w:p w14:paraId="1C8D3D86" w14:textId="50ED8945" w:rsidR="002A3BC9" w:rsidRDefault="002A3BC9" w:rsidP="002A3BC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C2028F" w:rsidRPr="009E2C8E" w14:paraId="0A9F6262" w14:textId="77777777" w:rsidTr="00D562B2">
        <w:tc>
          <w:tcPr>
            <w:tcW w:w="4947" w:type="dxa"/>
          </w:tcPr>
          <w:p w14:paraId="7008BC90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1A36DBDF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459DC1B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501D832A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173DBB80" w14:textId="23B15020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  <w:p w14:paraId="364EDDCA" w14:textId="72D3534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C2028F" w:rsidRPr="009E2C8E" w14:paraId="26715CE6" w14:textId="77777777" w:rsidTr="00D562B2">
        <w:tc>
          <w:tcPr>
            <w:tcW w:w="4947" w:type="dxa"/>
          </w:tcPr>
          <w:p w14:paraId="1F8DEE78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3023328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B5CF9C4" w14:textId="77777777" w:rsidTr="00D562B2">
        <w:tc>
          <w:tcPr>
            <w:tcW w:w="4947" w:type="dxa"/>
          </w:tcPr>
          <w:p w14:paraId="6605B573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040EEB13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C2028F" w:rsidRPr="009E2C8E" w14:paraId="48DD47EB" w14:textId="77777777" w:rsidTr="00D562B2">
        <w:tc>
          <w:tcPr>
            <w:tcW w:w="4947" w:type="dxa"/>
          </w:tcPr>
          <w:p w14:paraId="48E6A114" w14:textId="5B1E69E1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52BE640A" w14:textId="77777777" w:rsidR="00C2028F" w:rsidRPr="009E2C8E" w:rsidRDefault="00C2028F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6D10C36C" w14:textId="5E23EFBF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372606BD" w14:textId="77777777" w:rsidR="00C2028F" w:rsidRPr="009E2C8E" w:rsidRDefault="00C2028F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43B80E1B" w14:textId="07020D2F" w:rsidR="00C2028F" w:rsidRDefault="00C2028F" w:rsidP="002A3BC9">
      <w:pPr>
        <w:rPr>
          <w:rFonts w:ascii="Times New Roman" w:hAnsi="Times New Roman" w:cs="Times New Roman"/>
          <w:sz w:val="24"/>
          <w:szCs w:val="24"/>
        </w:rPr>
      </w:pPr>
    </w:p>
    <w:p w14:paraId="74C082B6" w14:textId="77777777" w:rsidR="00C2028F" w:rsidRDefault="00C2028F" w:rsidP="002A3BC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2028F" w:rsidSect="002A3BC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C45A5"/>
    <w:rsid w:val="00187B93"/>
    <w:rsid w:val="002A3BC9"/>
    <w:rsid w:val="002E57DC"/>
    <w:rsid w:val="003045F4"/>
    <w:rsid w:val="00453154"/>
    <w:rsid w:val="00466F2F"/>
    <w:rsid w:val="006E56EB"/>
    <w:rsid w:val="008731C9"/>
    <w:rsid w:val="009641E9"/>
    <w:rsid w:val="00A1057A"/>
    <w:rsid w:val="00A148E8"/>
    <w:rsid w:val="00AC67BE"/>
    <w:rsid w:val="00B277A8"/>
    <w:rsid w:val="00B322CC"/>
    <w:rsid w:val="00B35DD0"/>
    <w:rsid w:val="00C14670"/>
    <w:rsid w:val="00C2028F"/>
    <w:rsid w:val="00C310B6"/>
    <w:rsid w:val="00D1547C"/>
    <w:rsid w:val="00E17EE0"/>
    <w:rsid w:val="00E47512"/>
    <w:rsid w:val="00E60E7E"/>
    <w:rsid w:val="00F41DA3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21</cp:revision>
  <dcterms:created xsi:type="dcterms:W3CDTF">2024-06-21T07:46:00Z</dcterms:created>
  <dcterms:modified xsi:type="dcterms:W3CDTF">2024-12-16T13:53:00Z</dcterms:modified>
</cp:coreProperties>
</file>